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6514" w14:textId="77777777" w:rsidR="008512A6" w:rsidRPr="008512A6" w:rsidRDefault="008512A6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Szállítás módjai:</w:t>
      </w:r>
    </w:p>
    <w:p w14:paraId="6DB6696F" w14:textId="77777777" w:rsidR="008512A6" w:rsidRPr="008512A6" w:rsidRDefault="008512A6" w:rsidP="00851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sz w:val="24"/>
          <w:szCs w:val="24"/>
          <w:lang w:eastAsia="hu-HU"/>
        </w:rPr>
        <w:t>Házhoz szállítással GLS futárral.</w:t>
      </w:r>
    </w:p>
    <w:p w14:paraId="09F7B7DF" w14:textId="77777777" w:rsidR="008512A6" w:rsidRDefault="008512A6" w:rsidP="008B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sz w:val="24"/>
          <w:szCs w:val="24"/>
          <w:lang w:eastAsia="hu-HU"/>
        </w:rPr>
        <w:t>GLS Csomagpont.</w:t>
      </w:r>
    </w:p>
    <w:p w14:paraId="7F5592E4" w14:textId="25B236C7" w:rsidR="008B704E" w:rsidRPr="002B0873" w:rsidRDefault="00B87419" w:rsidP="002B0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GLS Csomagautomata </w:t>
      </w:r>
      <w:bookmarkStart w:id="0" w:name="_Hlk205811851"/>
    </w:p>
    <w:bookmarkEnd w:id="0"/>
    <w:p w14:paraId="10F12D77" w14:textId="084EF529" w:rsidR="008B704E" w:rsidRPr="00A9647C" w:rsidRDefault="008B704E" w:rsidP="00A96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átvétel Baján a Nassollak cukrászdában (6500 Baja</w:t>
      </w:r>
      <w:r w:rsidR="00AF6D3C">
        <w:rPr>
          <w:rFonts w:ascii="Times New Roman" w:eastAsia="Times New Roman" w:hAnsi="Times New Roman" w:cs="Times New Roman"/>
          <w:sz w:val="24"/>
          <w:szCs w:val="24"/>
          <w:lang w:eastAsia="hu-HU"/>
        </w:rPr>
        <w:t>, Déri Frigyes sétány 1-3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512A6" w:rsidRPr="008512A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0F69F2CB" w14:textId="6AE120D9" w:rsidR="008B704E" w:rsidRDefault="008B704E" w:rsidP="00851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Házhoz szállítás MPL postai futárral</w:t>
      </w:r>
    </w:p>
    <w:p w14:paraId="6E9410F0" w14:textId="773A6A7D" w:rsidR="008B704E" w:rsidRDefault="008B704E" w:rsidP="00851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postai c</w:t>
      </w:r>
      <w:r w:rsidR="002F7D12">
        <w:rPr>
          <w:rFonts w:ascii="Times New Roman" w:eastAsia="Times New Roman" w:hAnsi="Times New Roman" w:cs="Times New Roman"/>
          <w:sz w:val="24"/>
          <w:szCs w:val="24"/>
          <w:lang w:eastAsia="hu-HU"/>
        </w:rPr>
        <w:t>somagautomata</w:t>
      </w:r>
    </w:p>
    <w:p w14:paraId="415AB40F" w14:textId="77777777" w:rsidR="008B704E" w:rsidRDefault="008B704E" w:rsidP="008B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Postán maradó</w:t>
      </w:r>
    </w:p>
    <w:p w14:paraId="3A2AEDDD" w14:textId="564DE6AF" w:rsidR="00CC0832" w:rsidRDefault="00CC0832" w:rsidP="008B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Postapont postapartner</w:t>
      </w:r>
    </w:p>
    <w:p w14:paraId="254BEEDB" w14:textId="6C3EE4DA" w:rsidR="00CC0832" w:rsidRDefault="00B87419" w:rsidP="008B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MPL </w:t>
      </w:r>
      <w:r w:rsidR="00CC0832">
        <w:rPr>
          <w:rFonts w:ascii="Times New Roman" w:eastAsia="Times New Roman" w:hAnsi="Times New Roman" w:cs="Times New Roman"/>
          <w:sz w:val="24"/>
          <w:szCs w:val="24"/>
          <w:lang w:eastAsia="hu-HU"/>
        </w:rPr>
        <w:t>Csomagautomata</w:t>
      </w:r>
    </w:p>
    <w:p w14:paraId="4B9443B6" w14:textId="67405C3A" w:rsidR="002B0873" w:rsidRPr="002B0873" w:rsidRDefault="002B0873" w:rsidP="002B08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964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Ingyenes szállítás mennyiség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rendelés</w:t>
      </w:r>
      <w:r w:rsidRPr="00A964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függvényében lehetséges!</w:t>
      </w:r>
    </w:p>
    <w:p w14:paraId="6315BBDA" w14:textId="7E24405E" w:rsidR="002B0873" w:rsidRPr="008512A6" w:rsidRDefault="002B0873" w:rsidP="008B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Ingyenes szállítás </w:t>
      </w:r>
      <w:r w:rsidRPr="002B087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hu-HU"/>
        </w:rPr>
        <w:t>90000 Ft</w:t>
      </w:r>
      <w:r w:rsidRPr="002B0873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megrendelés esetén (fenntartjuk a jogot hogy a legolcsóbb módon juttassuk el a megrendelő településére az általa megrendelt termékeket és mi határozzuk meg a hogyan módját is). Ingyenes szállítás esetén csak a szállítást nem kell téríteni de plusz szolgáltatások ugyanúgy díjkötelesek pl.: csomag összekészítési díj, 10 napos MPL csomag őrzési díj, 1 napos garantált kézbesítés díja….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Akciók és prómócióink eseténben eltérhet.</w:t>
      </w:r>
    </w:p>
    <w:p w14:paraId="4FBA7A71" w14:textId="77777777" w:rsidR="008512A6" w:rsidRPr="008512A6" w:rsidRDefault="008512A6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 módjai:</w:t>
      </w:r>
    </w:p>
    <w:p w14:paraId="3FF81678" w14:textId="3B17C9AD" w:rsidR="008B704E" w:rsidRDefault="008B704E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Utánvét, költsége: 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0Ft-2</w:t>
      </w:r>
      <w:r w:rsidR="00E032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0000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Ft-ig </w:t>
      </w:r>
      <w:r w:rsidR="00E032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1190</w:t>
      </w:r>
      <w:r w:rsidR="008512A6" w:rsidRPr="008512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vagy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E032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20001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Ft-tól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="00E032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Ft  vagy</w:t>
      </w:r>
      <w:r w:rsidR="008F2FF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</w:t>
      </w:r>
    </w:p>
    <w:p w14:paraId="2B82D622" w14:textId="5F71594F" w:rsidR="008B704E" w:rsidRDefault="008F2FFC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</w:t>
      </w:r>
      <w:r w:rsidR="008B70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indenkor érvényes GLS  vagy MPL díjszabásnak megfelelően!</w:t>
      </w:r>
    </w:p>
    <w:p w14:paraId="453AF973" w14:textId="397080D3" w:rsidR="008F2FFC" w:rsidRDefault="008F2FFC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Csomag összekészítési díj: 500Ft / rendelés</w:t>
      </w:r>
    </w:p>
    <w:p w14:paraId="3A299C1E" w14:textId="27483E60" w:rsidR="008F2FFC" w:rsidRDefault="008F2FFC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10 napos MPL csomag megőrzési díj: </w:t>
      </w:r>
      <w:r w:rsidR="00E032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 Ft / csomag</w:t>
      </w:r>
      <w:r w:rsidR="002F7D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de 5 napig ez a díj 0 Ft</w:t>
      </w:r>
    </w:p>
    <w:p w14:paraId="075F62FB" w14:textId="71DB5D8B" w:rsidR="008F2FFC" w:rsidRPr="008512A6" w:rsidRDefault="008F2FFC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munkanapos időgarancia: 200 Ft / csomag</w:t>
      </w:r>
    </w:p>
    <w:p w14:paraId="555D9657" w14:textId="77777777" w:rsidR="008512A6" w:rsidRPr="008512A6" w:rsidRDefault="008512A6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Átutalás, költsége: i</w:t>
      </w:r>
      <w:r w:rsidR="008B70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8512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gyenes</w:t>
      </w:r>
    </w:p>
    <w:p w14:paraId="025D6618" w14:textId="77777777" w:rsidR="008512A6" w:rsidRPr="008512A6" w:rsidRDefault="008512A6" w:rsidP="00851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12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Bankkártyás fizetés, költsége: ingyenes</w:t>
      </w:r>
    </w:p>
    <w:p w14:paraId="54225C11" w14:textId="77777777" w:rsidR="009A4463" w:rsidRDefault="009A4463"/>
    <w:sectPr w:rsidR="009A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ABF"/>
    <w:multiLevelType w:val="multilevel"/>
    <w:tmpl w:val="430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97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A6"/>
    <w:rsid w:val="000848D4"/>
    <w:rsid w:val="00297578"/>
    <w:rsid w:val="002B0873"/>
    <w:rsid w:val="002F7D12"/>
    <w:rsid w:val="00427B07"/>
    <w:rsid w:val="00717FE0"/>
    <w:rsid w:val="007A14FA"/>
    <w:rsid w:val="007E508A"/>
    <w:rsid w:val="007E5D38"/>
    <w:rsid w:val="008512A6"/>
    <w:rsid w:val="00862014"/>
    <w:rsid w:val="008B704E"/>
    <w:rsid w:val="008F2FFC"/>
    <w:rsid w:val="009A4463"/>
    <w:rsid w:val="00A9647C"/>
    <w:rsid w:val="00AF6D3C"/>
    <w:rsid w:val="00B61C6C"/>
    <w:rsid w:val="00B87419"/>
    <w:rsid w:val="00CC0832"/>
    <w:rsid w:val="00E032F3"/>
    <w:rsid w:val="00E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5BF1"/>
  <w15:chartTrackingRefBased/>
  <w15:docId w15:val="{AA48B754-3C81-427A-BEB6-D3D14A5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Kornél Csima</cp:lastModifiedBy>
  <cp:revision>2</cp:revision>
  <dcterms:created xsi:type="dcterms:W3CDTF">2025-08-11T11:48:00Z</dcterms:created>
  <dcterms:modified xsi:type="dcterms:W3CDTF">2025-08-11T11:48:00Z</dcterms:modified>
</cp:coreProperties>
</file>